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11" w:rsidRDefault="007F4811" w:rsidP="007F4811">
      <w:r>
        <w:t xml:space="preserve">The Town of Obion Mayor and Board of Councilmembers met in </w:t>
      </w:r>
      <w:r>
        <w:t>special</w:t>
      </w:r>
      <w:r>
        <w:t xml:space="preserve"> session Monday, April </w:t>
      </w:r>
      <w:r>
        <w:t>24</w:t>
      </w:r>
      <w:r>
        <w:t xml:space="preserve">, 2017 at </w:t>
      </w:r>
      <w:r>
        <w:t>5</w:t>
      </w:r>
      <w:r>
        <w:t xml:space="preserve"> p.m. at the Obion C</w:t>
      </w:r>
      <w:r>
        <w:t>ity Hall</w:t>
      </w:r>
      <w:r>
        <w:t>. Those in attendance included: Mayor Rodney Underwood, Councilmembers Patsy Barker, Glen Parnell, Robert Anderson,</w:t>
      </w:r>
      <w:r>
        <w:t xml:space="preserve"> and Terry Ledbetter</w:t>
      </w:r>
      <w:r>
        <w:t xml:space="preserve">. Absent </w:t>
      </w:r>
      <w:r>
        <w:t>were Councilmembers Gracie Ashley</w:t>
      </w:r>
      <w:r>
        <w:t xml:space="preserve"> and Amy Wherry</w:t>
      </w:r>
      <w:r>
        <w:t>.</w:t>
      </w:r>
    </w:p>
    <w:p w:rsidR="007F4811" w:rsidRDefault="007F4811" w:rsidP="007F4811">
      <w:r>
        <w:t>Bids were opened for the air conditioning unit at city hall. Bids were:</w:t>
      </w:r>
    </w:p>
    <w:p w:rsidR="007F4811" w:rsidRDefault="007F4811" w:rsidP="007F4811">
      <w:r>
        <w:t xml:space="preserve">Johnson H&amp;A </w:t>
      </w:r>
      <w:r>
        <w:tab/>
      </w:r>
      <w:r w:rsidRPr="007F4811">
        <w:rPr>
          <w:b/>
          <w:u w:val="single"/>
        </w:rPr>
        <w:t>Trane $4946.00 or Ameristar $4621.00</w:t>
      </w:r>
    </w:p>
    <w:p w:rsidR="007F4811" w:rsidRDefault="007F4811" w:rsidP="007F4811">
      <w:r>
        <w:t>Ledbetter H&amp;A</w:t>
      </w:r>
      <w:r>
        <w:tab/>
      </w:r>
      <w:r w:rsidRPr="007F4811">
        <w:rPr>
          <w:b/>
          <w:u w:val="single"/>
        </w:rPr>
        <w:t>Ruud $4400.00</w:t>
      </w:r>
    </w:p>
    <w:p w:rsidR="007F4811" w:rsidRDefault="007F4811" w:rsidP="007F4811">
      <w:pPr>
        <w:rPr>
          <w:b/>
          <w:u w:val="single"/>
        </w:rPr>
      </w:pPr>
      <w:r>
        <w:t xml:space="preserve">Mark Parnell </w:t>
      </w:r>
      <w:r>
        <w:tab/>
      </w:r>
      <w:r w:rsidRPr="007F4811">
        <w:rPr>
          <w:b/>
          <w:u w:val="single"/>
        </w:rPr>
        <w:t>Goodman $4565.95</w:t>
      </w:r>
    </w:p>
    <w:p w:rsidR="007F4811" w:rsidRDefault="007F4811" w:rsidP="007F4811">
      <w:pPr>
        <w:rPr>
          <w:b/>
          <w:u w:val="single"/>
        </w:rPr>
      </w:pPr>
    </w:p>
    <w:p w:rsidR="00303863" w:rsidRDefault="007F4811" w:rsidP="00303863">
      <w:r>
        <w:t xml:space="preserve">Patsy Barker moved to accept the bid from Mark Parnell for $4565.95 for the Goodman unit due to Mr. Parnell providing a 10 year warranty on the compressor, whereas the other units had a 5 year warranty on the compressor. </w:t>
      </w:r>
      <w:r w:rsidR="00303863">
        <w:t xml:space="preserve">Motion seconded by Robert Anderson. </w:t>
      </w:r>
      <w:r w:rsidR="00303863">
        <w:t>Roll call:</w:t>
      </w:r>
    </w:p>
    <w:tbl>
      <w:tblPr>
        <w:tblStyle w:val="TableGrid"/>
        <w:tblW w:w="0" w:type="auto"/>
        <w:tblLook w:val="04A0" w:firstRow="1" w:lastRow="0" w:firstColumn="1" w:lastColumn="0" w:noHBand="0" w:noVBand="1"/>
      </w:tblPr>
      <w:tblGrid>
        <w:gridCol w:w="5058"/>
        <w:gridCol w:w="2070"/>
      </w:tblGrid>
      <w:tr w:rsidR="00303863" w:rsidTr="009E04EB">
        <w:tc>
          <w:tcPr>
            <w:tcW w:w="5058" w:type="dxa"/>
          </w:tcPr>
          <w:p w:rsidR="00303863" w:rsidRDefault="00303863" w:rsidP="009E04EB">
            <w:r>
              <w:t>Patsy Barker</w:t>
            </w:r>
          </w:p>
        </w:tc>
        <w:tc>
          <w:tcPr>
            <w:tcW w:w="2070" w:type="dxa"/>
          </w:tcPr>
          <w:p w:rsidR="00303863" w:rsidRDefault="00303863" w:rsidP="009E04EB">
            <w:r>
              <w:t>AYE</w:t>
            </w:r>
          </w:p>
        </w:tc>
      </w:tr>
      <w:tr w:rsidR="00303863" w:rsidTr="009E04EB">
        <w:tc>
          <w:tcPr>
            <w:tcW w:w="5058" w:type="dxa"/>
          </w:tcPr>
          <w:p w:rsidR="00303863" w:rsidRDefault="00303863" w:rsidP="009E04EB">
            <w:r>
              <w:t>Glen Parnell</w:t>
            </w:r>
          </w:p>
        </w:tc>
        <w:tc>
          <w:tcPr>
            <w:tcW w:w="2070" w:type="dxa"/>
          </w:tcPr>
          <w:p w:rsidR="00303863" w:rsidRDefault="00303863" w:rsidP="009E04EB">
            <w:r>
              <w:t>PASS</w:t>
            </w:r>
          </w:p>
        </w:tc>
      </w:tr>
      <w:tr w:rsidR="00303863" w:rsidTr="009E04EB">
        <w:tc>
          <w:tcPr>
            <w:tcW w:w="5058" w:type="dxa"/>
          </w:tcPr>
          <w:p w:rsidR="00303863" w:rsidRDefault="00303863" w:rsidP="009E04EB">
            <w:r>
              <w:t>Robert Anderson</w:t>
            </w:r>
          </w:p>
        </w:tc>
        <w:tc>
          <w:tcPr>
            <w:tcW w:w="2070" w:type="dxa"/>
          </w:tcPr>
          <w:p w:rsidR="00303863" w:rsidRDefault="00303863" w:rsidP="009E04EB">
            <w:r>
              <w:t>AYE</w:t>
            </w:r>
          </w:p>
        </w:tc>
      </w:tr>
      <w:tr w:rsidR="00303863" w:rsidTr="009E04EB">
        <w:tc>
          <w:tcPr>
            <w:tcW w:w="5058" w:type="dxa"/>
          </w:tcPr>
          <w:p w:rsidR="00303863" w:rsidRDefault="00303863" w:rsidP="009E04EB">
            <w:r>
              <w:t>Terry Ledbetter</w:t>
            </w:r>
          </w:p>
        </w:tc>
        <w:tc>
          <w:tcPr>
            <w:tcW w:w="2070" w:type="dxa"/>
          </w:tcPr>
          <w:p w:rsidR="00303863" w:rsidRDefault="00303863" w:rsidP="009E04EB">
            <w:r>
              <w:t>PASS</w:t>
            </w:r>
          </w:p>
        </w:tc>
      </w:tr>
      <w:tr w:rsidR="00303863" w:rsidTr="009E04EB">
        <w:tc>
          <w:tcPr>
            <w:tcW w:w="5058" w:type="dxa"/>
          </w:tcPr>
          <w:p w:rsidR="00303863" w:rsidRDefault="00303863" w:rsidP="009E04EB">
            <w:r>
              <w:t>Gracie Ashley</w:t>
            </w:r>
          </w:p>
        </w:tc>
        <w:tc>
          <w:tcPr>
            <w:tcW w:w="2070" w:type="dxa"/>
          </w:tcPr>
          <w:p w:rsidR="00303863" w:rsidRDefault="00303863" w:rsidP="009E04EB">
            <w:r>
              <w:t>ABSENT</w:t>
            </w:r>
          </w:p>
        </w:tc>
      </w:tr>
      <w:tr w:rsidR="00303863" w:rsidTr="009E04EB">
        <w:tc>
          <w:tcPr>
            <w:tcW w:w="5058" w:type="dxa"/>
          </w:tcPr>
          <w:p w:rsidR="00303863" w:rsidRDefault="00303863" w:rsidP="009E04EB">
            <w:r>
              <w:t>Amy Wherry</w:t>
            </w:r>
          </w:p>
        </w:tc>
        <w:tc>
          <w:tcPr>
            <w:tcW w:w="2070" w:type="dxa"/>
          </w:tcPr>
          <w:p w:rsidR="00303863" w:rsidRDefault="00303863" w:rsidP="009E04EB">
            <w:r>
              <w:t>ABSENT</w:t>
            </w:r>
          </w:p>
        </w:tc>
      </w:tr>
      <w:tr w:rsidR="00303863" w:rsidTr="009E04EB">
        <w:tc>
          <w:tcPr>
            <w:tcW w:w="5058" w:type="dxa"/>
          </w:tcPr>
          <w:p w:rsidR="00303863" w:rsidRDefault="00303863" w:rsidP="009E04EB">
            <w:r>
              <w:t>Rodney Underwood</w:t>
            </w:r>
          </w:p>
        </w:tc>
        <w:tc>
          <w:tcPr>
            <w:tcW w:w="2070" w:type="dxa"/>
          </w:tcPr>
          <w:p w:rsidR="00303863" w:rsidRDefault="00303863" w:rsidP="009E04EB">
            <w:r>
              <w:t>AYE</w:t>
            </w:r>
          </w:p>
        </w:tc>
      </w:tr>
    </w:tbl>
    <w:p w:rsidR="00303863" w:rsidRDefault="00303863" w:rsidP="00303863">
      <w:r>
        <w:t xml:space="preserve"> Motion failed for lack of a quorum. Mayor Underwood requested that approval of these bids be put on the agenda for the next meeting, with no further bids to be accepted.</w:t>
      </w:r>
    </w:p>
    <w:p w:rsidR="00303863" w:rsidRDefault="00303863" w:rsidP="00303863"/>
    <w:p w:rsidR="00303863" w:rsidRDefault="00303863" w:rsidP="00303863">
      <w:r>
        <w:t>The Mayor and Councilmembers discussed utility rates and the information that had been presented to the council during March’s meeting. After much discussion, it was concluded that the Mayor and Council will hold a public hearing to inform the public of the reason for such a rate change and give the opportunity for input. Mayor Underwood will request that Mr. John Greer of the Water and Wastewater Finance Office attend the public hearing as well. The date for the public hearing will be set after Mayor Underwood talks with Mr. Greer.</w:t>
      </w:r>
    </w:p>
    <w:p w:rsidR="00303863" w:rsidRDefault="00303863" w:rsidP="00303863">
      <w:r>
        <w:t>Terry Ledbetter moved to adjourn; seconded by Robert Anderson.</w:t>
      </w:r>
      <w:r w:rsidRPr="00303863">
        <w:t xml:space="preserve"> </w:t>
      </w:r>
      <w:r>
        <w:t>Roll call:</w:t>
      </w:r>
    </w:p>
    <w:tbl>
      <w:tblPr>
        <w:tblStyle w:val="TableGrid"/>
        <w:tblW w:w="0" w:type="auto"/>
        <w:tblLook w:val="04A0" w:firstRow="1" w:lastRow="0" w:firstColumn="1" w:lastColumn="0" w:noHBand="0" w:noVBand="1"/>
      </w:tblPr>
      <w:tblGrid>
        <w:gridCol w:w="5058"/>
        <w:gridCol w:w="2070"/>
      </w:tblGrid>
      <w:tr w:rsidR="00303863" w:rsidTr="009E04EB">
        <w:tc>
          <w:tcPr>
            <w:tcW w:w="5058" w:type="dxa"/>
          </w:tcPr>
          <w:p w:rsidR="00303863" w:rsidRDefault="00303863" w:rsidP="009E04EB">
            <w:r>
              <w:t>Patsy Barker</w:t>
            </w:r>
          </w:p>
        </w:tc>
        <w:tc>
          <w:tcPr>
            <w:tcW w:w="2070" w:type="dxa"/>
          </w:tcPr>
          <w:p w:rsidR="00303863" w:rsidRDefault="00303863" w:rsidP="009E04EB">
            <w:r>
              <w:t>AYE</w:t>
            </w:r>
          </w:p>
        </w:tc>
      </w:tr>
      <w:tr w:rsidR="00303863" w:rsidTr="009E04EB">
        <w:tc>
          <w:tcPr>
            <w:tcW w:w="5058" w:type="dxa"/>
          </w:tcPr>
          <w:p w:rsidR="00303863" w:rsidRDefault="00303863" w:rsidP="009E04EB">
            <w:r>
              <w:t>Glen Parnell</w:t>
            </w:r>
          </w:p>
        </w:tc>
        <w:tc>
          <w:tcPr>
            <w:tcW w:w="2070" w:type="dxa"/>
          </w:tcPr>
          <w:p w:rsidR="00303863" w:rsidRDefault="00303863" w:rsidP="009E04EB">
            <w:r>
              <w:t>AYE</w:t>
            </w:r>
          </w:p>
        </w:tc>
      </w:tr>
      <w:tr w:rsidR="00303863" w:rsidTr="009E04EB">
        <w:tc>
          <w:tcPr>
            <w:tcW w:w="5058" w:type="dxa"/>
          </w:tcPr>
          <w:p w:rsidR="00303863" w:rsidRDefault="00303863" w:rsidP="009E04EB">
            <w:r>
              <w:t>Robert Anderson</w:t>
            </w:r>
          </w:p>
        </w:tc>
        <w:tc>
          <w:tcPr>
            <w:tcW w:w="2070" w:type="dxa"/>
          </w:tcPr>
          <w:p w:rsidR="00303863" w:rsidRDefault="00303863" w:rsidP="009E04EB">
            <w:r>
              <w:t>AYE</w:t>
            </w:r>
          </w:p>
        </w:tc>
      </w:tr>
      <w:tr w:rsidR="00303863" w:rsidTr="009E04EB">
        <w:tc>
          <w:tcPr>
            <w:tcW w:w="5058" w:type="dxa"/>
          </w:tcPr>
          <w:p w:rsidR="00303863" w:rsidRDefault="00303863" w:rsidP="009E04EB">
            <w:r>
              <w:t>Terry Ledbetter</w:t>
            </w:r>
          </w:p>
        </w:tc>
        <w:tc>
          <w:tcPr>
            <w:tcW w:w="2070" w:type="dxa"/>
          </w:tcPr>
          <w:p w:rsidR="00303863" w:rsidRDefault="00303863" w:rsidP="009E04EB">
            <w:r>
              <w:t>AYE</w:t>
            </w:r>
          </w:p>
        </w:tc>
      </w:tr>
      <w:tr w:rsidR="00303863" w:rsidTr="009E04EB">
        <w:tc>
          <w:tcPr>
            <w:tcW w:w="5058" w:type="dxa"/>
          </w:tcPr>
          <w:p w:rsidR="00303863" w:rsidRDefault="00303863" w:rsidP="009E04EB">
            <w:r>
              <w:t>Gracie Ashley</w:t>
            </w:r>
          </w:p>
        </w:tc>
        <w:tc>
          <w:tcPr>
            <w:tcW w:w="2070" w:type="dxa"/>
          </w:tcPr>
          <w:p w:rsidR="00303863" w:rsidRDefault="00303863" w:rsidP="009E04EB">
            <w:r>
              <w:t>ABSENT</w:t>
            </w:r>
          </w:p>
        </w:tc>
      </w:tr>
      <w:tr w:rsidR="00303863" w:rsidTr="009E04EB">
        <w:tc>
          <w:tcPr>
            <w:tcW w:w="5058" w:type="dxa"/>
          </w:tcPr>
          <w:p w:rsidR="00303863" w:rsidRDefault="00303863" w:rsidP="009E04EB">
            <w:r>
              <w:t>Amy Wherry</w:t>
            </w:r>
          </w:p>
        </w:tc>
        <w:tc>
          <w:tcPr>
            <w:tcW w:w="2070" w:type="dxa"/>
          </w:tcPr>
          <w:p w:rsidR="00303863" w:rsidRDefault="00303863" w:rsidP="009E04EB">
            <w:r>
              <w:t>ABSENT</w:t>
            </w:r>
          </w:p>
        </w:tc>
      </w:tr>
      <w:tr w:rsidR="00303863" w:rsidTr="009E04EB">
        <w:tc>
          <w:tcPr>
            <w:tcW w:w="5058" w:type="dxa"/>
          </w:tcPr>
          <w:p w:rsidR="00303863" w:rsidRDefault="00303863" w:rsidP="009E04EB">
            <w:r>
              <w:t>Rodney Underwood</w:t>
            </w:r>
          </w:p>
        </w:tc>
        <w:tc>
          <w:tcPr>
            <w:tcW w:w="2070" w:type="dxa"/>
          </w:tcPr>
          <w:p w:rsidR="00303863" w:rsidRDefault="00303863" w:rsidP="009E04EB">
            <w:r>
              <w:t>AYE</w:t>
            </w:r>
          </w:p>
        </w:tc>
      </w:tr>
    </w:tbl>
    <w:p w:rsidR="00303863" w:rsidRDefault="00303863" w:rsidP="00303863"/>
    <w:p w:rsidR="00303863" w:rsidRDefault="00303863" w:rsidP="00303863">
      <w:r>
        <w:t>____________________________________</w:t>
      </w:r>
      <w:r>
        <w:tab/>
        <w:t>______________________________________</w:t>
      </w:r>
    </w:p>
    <w:p w:rsidR="00303863" w:rsidRDefault="00303863" w:rsidP="00303863">
      <w:r>
        <w:t>RECO</w:t>
      </w:r>
      <w:r w:rsidR="00CA7535">
        <w:t>R</w:t>
      </w:r>
      <w:r>
        <w:t>DER</w:t>
      </w:r>
      <w:r>
        <w:tab/>
      </w:r>
      <w:r>
        <w:tab/>
      </w:r>
      <w:r>
        <w:tab/>
      </w:r>
      <w:r>
        <w:tab/>
      </w:r>
      <w:r>
        <w:tab/>
        <w:t>MAYOR</w:t>
      </w:r>
      <w:r>
        <w:tab/>
      </w:r>
    </w:p>
    <w:p w:rsidR="004B2E7A" w:rsidRDefault="004B2E7A">
      <w:bookmarkStart w:id="0" w:name="_GoBack"/>
      <w:bookmarkEnd w:id="0"/>
    </w:p>
    <w:sectPr w:rsidR="004B2E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190" w:rsidRDefault="00640190" w:rsidP="007F4811">
      <w:pPr>
        <w:spacing w:after="0"/>
      </w:pPr>
      <w:r>
        <w:separator/>
      </w:r>
    </w:p>
  </w:endnote>
  <w:endnote w:type="continuationSeparator" w:id="0">
    <w:p w:rsidR="00640190" w:rsidRDefault="00640190" w:rsidP="007F4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190" w:rsidRDefault="00640190" w:rsidP="007F4811">
      <w:pPr>
        <w:spacing w:after="0"/>
      </w:pPr>
      <w:r>
        <w:separator/>
      </w:r>
    </w:p>
  </w:footnote>
  <w:footnote w:type="continuationSeparator" w:id="0">
    <w:p w:rsidR="00640190" w:rsidRDefault="00640190" w:rsidP="007F48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11" w:rsidRDefault="007F4811" w:rsidP="007F4811">
    <w:pPr>
      <w:pStyle w:val="Header"/>
      <w:jc w:val="center"/>
    </w:pPr>
    <w:r>
      <w:t>MINUTES</w:t>
    </w:r>
  </w:p>
  <w:p w:rsidR="007F4811" w:rsidRDefault="007F4811" w:rsidP="007F4811">
    <w:pPr>
      <w:pStyle w:val="Header"/>
      <w:jc w:val="center"/>
    </w:pPr>
    <w:r>
      <w:t>TOWN OF OBION</w:t>
    </w:r>
  </w:p>
  <w:p w:rsidR="007F4811" w:rsidRDefault="007F4811" w:rsidP="007F4811">
    <w:pPr>
      <w:pStyle w:val="Header"/>
      <w:jc w:val="center"/>
    </w:pPr>
    <w:r>
      <w:t>SPECIAL CALLED MEETING</w:t>
    </w:r>
  </w:p>
  <w:p w:rsidR="007F4811" w:rsidRDefault="007F4811" w:rsidP="007F4811">
    <w:pPr>
      <w:pStyle w:val="Header"/>
      <w:jc w:val="center"/>
    </w:pPr>
    <w:r>
      <w:t>APRIL 24, 2017</w:t>
    </w:r>
  </w:p>
  <w:p w:rsidR="007F4811" w:rsidRDefault="007F4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11"/>
    <w:rsid w:val="00300E2B"/>
    <w:rsid w:val="00303863"/>
    <w:rsid w:val="004B2E7A"/>
    <w:rsid w:val="00640190"/>
    <w:rsid w:val="007F4811"/>
    <w:rsid w:val="00B15285"/>
    <w:rsid w:val="00CA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11"/>
    <w:pPr>
      <w:tabs>
        <w:tab w:val="center" w:pos="4680"/>
        <w:tab w:val="right" w:pos="9360"/>
      </w:tabs>
      <w:spacing w:after="0"/>
    </w:pPr>
  </w:style>
  <w:style w:type="character" w:customStyle="1" w:styleId="HeaderChar">
    <w:name w:val="Header Char"/>
    <w:basedOn w:val="DefaultParagraphFont"/>
    <w:link w:val="Header"/>
    <w:uiPriority w:val="99"/>
    <w:rsid w:val="007F4811"/>
  </w:style>
  <w:style w:type="paragraph" w:styleId="Footer">
    <w:name w:val="footer"/>
    <w:basedOn w:val="Normal"/>
    <w:link w:val="FooterChar"/>
    <w:uiPriority w:val="99"/>
    <w:unhideWhenUsed/>
    <w:rsid w:val="007F4811"/>
    <w:pPr>
      <w:tabs>
        <w:tab w:val="center" w:pos="4680"/>
        <w:tab w:val="right" w:pos="9360"/>
      </w:tabs>
      <w:spacing w:after="0"/>
    </w:pPr>
  </w:style>
  <w:style w:type="character" w:customStyle="1" w:styleId="FooterChar">
    <w:name w:val="Footer Char"/>
    <w:basedOn w:val="DefaultParagraphFont"/>
    <w:link w:val="Footer"/>
    <w:uiPriority w:val="99"/>
    <w:rsid w:val="007F4811"/>
  </w:style>
  <w:style w:type="paragraph" w:styleId="BalloonText">
    <w:name w:val="Balloon Text"/>
    <w:basedOn w:val="Normal"/>
    <w:link w:val="BalloonTextChar"/>
    <w:uiPriority w:val="99"/>
    <w:semiHidden/>
    <w:unhideWhenUsed/>
    <w:rsid w:val="007F48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11"/>
    <w:rPr>
      <w:rFonts w:ascii="Tahoma" w:hAnsi="Tahoma" w:cs="Tahoma"/>
      <w:sz w:val="16"/>
      <w:szCs w:val="16"/>
    </w:rPr>
  </w:style>
  <w:style w:type="table" w:styleId="TableGrid">
    <w:name w:val="Table Grid"/>
    <w:basedOn w:val="TableNormal"/>
    <w:uiPriority w:val="59"/>
    <w:rsid w:val="003038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811"/>
    <w:pPr>
      <w:tabs>
        <w:tab w:val="center" w:pos="4680"/>
        <w:tab w:val="right" w:pos="9360"/>
      </w:tabs>
      <w:spacing w:after="0"/>
    </w:pPr>
  </w:style>
  <w:style w:type="character" w:customStyle="1" w:styleId="HeaderChar">
    <w:name w:val="Header Char"/>
    <w:basedOn w:val="DefaultParagraphFont"/>
    <w:link w:val="Header"/>
    <w:uiPriority w:val="99"/>
    <w:rsid w:val="007F4811"/>
  </w:style>
  <w:style w:type="paragraph" w:styleId="Footer">
    <w:name w:val="footer"/>
    <w:basedOn w:val="Normal"/>
    <w:link w:val="FooterChar"/>
    <w:uiPriority w:val="99"/>
    <w:unhideWhenUsed/>
    <w:rsid w:val="007F4811"/>
    <w:pPr>
      <w:tabs>
        <w:tab w:val="center" w:pos="4680"/>
        <w:tab w:val="right" w:pos="9360"/>
      </w:tabs>
      <w:spacing w:after="0"/>
    </w:pPr>
  </w:style>
  <w:style w:type="character" w:customStyle="1" w:styleId="FooterChar">
    <w:name w:val="Footer Char"/>
    <w:basedOn w:val="DefaultParagraphFont"/>
    <w:link w:val="Footer"/>
    <w:uiPriority w:val="99"/>
    <w:rsid w:val="007F4811"/>
  </w:style>
  <w:style w:type="paragraph" w:styleId="BalloonText">
    <w:name w:val="Balloon Text"/>
    <w:basedOn w:val="Normal"/>
    <w:link w:val="BalloonTextChar"/>
    <w:uiPriority w:val="99"/>
    <w:semiHidden/>
    <w:unhideWhenUsed/>
    <w:rsid w:val="007F48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811"/>
    <w:rPr>
      <w:rFonts w:ascii="Tahoma" w:hAnsi="Tahoma" w:cs="Tahoma"/>
      <w:sz w:val="16"/>
      <w:szCs w:val="16"/>
    </w:rPr>
  </w:style>
  <w:style w:type="table" w:styleId="TableGrid">
    <w:name w:val="Table Grid"/>
    <w:basedOn w:val="TableNormal"/>
    <w:uiPriority w:val="59"/>
    <w:rsid w:val="0030386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Fluty</dc:creator>
  <cp:lastModifiedBy>Jana Fluty</cp:lastModifiedBy>
  <cp:revision>2</cp:revision>
  <dcterms:created xsi:type="dcterms:W3CDTF">2017-04-25T18:43:00Z</dcterms:created>
  <dcterms:modified xsi:type="dcterms:W3CDTF">2017-04-25T19:05:00Z</dcterms:modified>
</cp:coreProperties>
</file>